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91EF" w14:textId="77777777" w:rsidR="00834227" w:rsidRPr="00834227" w:rsidRDefault="00834227" w:rsidP="008342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40"/>
          <w14:ligatures w14:val="none"/>
        </w:rPr>
      </w:pPr>
    </w:p>
    <w:p w14:paraId="12213CEB" w14:textId="77777777" w:rsidR="00834227" w:rsidRPr="00834227" w:rsidRDefault="00834227" w:rsidP="00834227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bCs/>
          <w:kern w:val="0"/>
          <w:sz w:val="11"/>
          <w:szCs w:val="40"/>
          <w14:ligatures w14:val="none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8076"/>
      </w:tblGrid>
      <w:tr w:rsidR="00834227" w:rsidRPr="00834227" w14:paraId="5D02E988" w14:textId="77777777" w:rsidTr="007E1F62">
        <w:trPr>
          <w:trHeight w:val="537"/>
        </w:trPr>
        <w:tc>
          <w:tcPr>
            <w:tcW w:w="2304" w:type="dxa"/>
          </w:tcPr>
          <w:p w14:paraId="202AB49A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Members</w:t>
            </w:r>
            <w:r w:rsidRPr="00834227">
              <w:rPr>
                <w:rFonts w:ascii="Calibri" w:eastAsia="Calibri" w:hAnsi="Calibri" w:cs="Calibri"/>
                <w:b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Present:</w:t>
            </w:r>
          </w:p>
        </w:tc>
        <w:tc>
          <w:tcPr>
            <w:tcW w:w="8076" w:type="dxa"/>
          </w:tcPr>
          <w:p w14:paraId="215F3863" w14:textId="59BE0608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spacing w:val="-8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spacing w:val="-8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Chair;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Bill Zester,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Vice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President;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Myrtis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Wynn,</w:t>
            </w:r>
            <w:r w:rsidRPr="00834227">
              <w:rPr>
                <w:rFonts w:ascii="Calibri" w:eastAsia="Calibri" w:hAnsi="Calibri" w:cs="Calibri"/>
                <w:spacing w:val="-8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Secretary;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Kristin Anderson; 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>John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Berry; </w:t>
            </w:r>
            <w:r w:rsidRPr="00834227">
              <w:rPr>
                <w:rFonts w:ascii="Calibri" w:eastAsia="Calibri" w:hAnsi="Calibri" w:cs="Calibri"/>
                <w:spacing w:val="-12"/>
                <w:kern w:val="0"/>
                <w14:ligatures w14:val="none"/>
              </w:rPr>
              <w:t>Dolores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Croom</w:t>
            </w:r>
          </w:p>
        </w:tc>
      </w:tr>
      <w:tr w:rsidR="00834227" w:rsidRPr="00834227" w14:paraId="67B0C0B4" w14:textId="77777777" w:rsidTr="007E1F62">
        <w:trPr>
          <w:trHeight w:val="357"/>
        </w:trPr>
        <w:tc>
          <w:tcPr>
            <w:tcW w:w="2304" w:type="dxa"/>
          </w:tcPr>
          <w:p w14:paraId="53C5EFC1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before="44" w:after="0" w:line="240" w:lineRule="auto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Members</w:t>
            </w:r>
            <w:r w:rsidRPr="00834227">
              <w:rPr>
                <w:rFonts w:ascii="Calibri" w:eastAsia="Calibri" w:hAnsi="Calibri" w:cs="Calibri"/>
                <w:b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Absent:</w:t>
            </w:r>
          </w:p>
        </w:tc>
        <w:tc>
          <w:tcPr>
            <w:tcW w:w="8076" w:type="dxa"/>
          </w:tcPr>
          <w:p w14:paraId="6B8BA7C9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before="44" w:after="0" w:line="240" w:lineRule="auto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30BCECF7" w14:textId="77777777" w:rsidTr="007E1F62">
        <w:trPr>
          <w:trHeight w:val="1343"/>
        </w:trPr>
        <w:tc>
          <w:tcPr>
            <w:tcW w:w="2304" w:type="dxa"/>
          </w:tcPr>
          <w:p w14:paraId="02DDAEC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Staff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Present:</w:t>
            </w:r>
          </w:p>
        </w:tc>
        <w:tc>
          <w:tcPr>
            <w:tcW w:w="8076" w:type="dxa"/>
          </w:tcPr>
          <w:p w14:paraId="0D87E084" w14:textId="242E7FA5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 w:right="331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David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Walker,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CEO;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Courtney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Alford,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DON;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Susie Buskirk, Clinics Manager; </w:t>
            </w:r>
            <w:r w:rsidR="00570428">
              <w:rPr>
                <w:rFonts w:ascii="Calibri" w:eastAsia="Calibri" w:hAnsi="Calibri" w:cs="Calibri"/>
                <w:kern w:val="0"/>
                <w14:ligatures w14:val="none"/>
              </w:rPr>
              <w:t xml:space="preserve">Randal Waltman, EMS Director, </w:t>
            </w:r>
            <w:r w:rsidR="00DA4FAD">
              <w:rPr>
                <w:rFonts w:ascii="Calibri" w:eastAsia="Calibri" w:hAnsi="Calibri" w:cs="Calibri"/>
                <w:kern w:val="0"/>
                <w14:ligatures w14:val="none"/>
              </w:rPr>
              <w:t xml:space="preserve">Pat Conrad, MD; </w:t>
            </w:r>
            <w:r w:rsidR="007237FC">
              <w:rPr>
                <w:rFonts w:ascii="Calibri" w:eastAsia="Calibri" w:hAnsi="Calibri" w:cs="Calibri"/>
                <w:kern w:val="0"/>
                <w14:ligatures w14:val="none"/>
              </w:rPr>
              <w:t xml:space="preserve">Donna Taratoot, Laboratory Manager,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Robin Paulson, Administrative Assistant</w:t>
            </w:r>
            <w:r w:rsidR="00DA4FAD">
              <w:rPr>
                <w:rFonts w:ascii="Calibri" w:eastAsia="Calibri" w:hAnsi="Calibri" w:cs="Calibri"/>
                <w:kern w:val="0"/>
                <w14:ligatures w14:val="none"/>
              </w:rPr>
              <w:t>; Kathy Chandler, Medical Records</w:t>
            </w:r>
          </w:p>
        </w:tc>
      </w:tr>
      <w:tr w:rsidR="00834227" w:rsidRPr="00834227" w14:paraId="1B27C0A2" w14:textId="77777777" w:rsidTr="007E1F62">
        <w:trPr>
          <w:trHeight w:val="508"/>
        </w:trPr>
        <w:tc>
          <w:tcPr>
            <w:tcW w:w="2304" w:type="dxa"/>
          </w:tcPr>
          <w:p w14:paraId="5ADB955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Guests</w:t>
            </w:r>
            <w:r w:rsidRPr="00834227">
              <w:rPr>
                <w:rFonts w:ascii="Calibri" w:eastAsia="Calibri" w:hAnsi="Calibri" w:cs="Calibri"/>
                <w:b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Present:</w:t>
            </w:r>
          </w:p>
        </w:tc>
        <w:tc>
          <w:tcPr>
            <w:tcW w:w="8076" w:type="dxa"/>
          </w:tcPr>
          <w:p w14:paraId="34FE4EF4" w14:textId="42F678EF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Tom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Ramsey,</w:t>
            </w:r>
            <w:r w:rsidRPr="00834227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 xml:space="preserve">Michael Kozar, Bert Boldt, </w:t>
            </w:r>
            <w:r w:rsidR="00DA4FAD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Kristy Terry</w:t>
            </w:r>
          </w:p>
        </w:tc>
      </w:tr>
      <w:tr w:rsidR="00834227" w:rsidRPr="00834227" w14:paraId="5C4DB668" w14:textId="77777777" w:rsidTr="007E1F62">
        <w:trPr>
          <w:trHeight w:val="508"/>
        </w:trPr>
        <w:tc>
          <w:tcPr>
            <w:tcW w:w="2304" w:type="dxa"/>
          </w:tcPr>
          <w:p w14:paraId="5F15C018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Teams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Attendees:</w:t>
            </w:r>
          </w:p>
        </w:tc>
        <w:tc>
          <w:tcPr>
            <w:tcW w:w="8076" w:type="dxa"/>
          </w:tcPr>
          <w:p w14:paraId="6077503A" w14:textId="6CD2FFFD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2C5B9EDB" w14:textId="77777777" w:rsidR="00834227" w:rsidRPr="00834227" w:rsidRDefault="00834227" w:rsidP="008342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40"/>
          <w14:ligatures w14:val="none"/>
        </w:rPr>
      </w:pPr>
    </w:p>
    <w:p w14:paraId="51EA00B0" w14:textId="77777777" w:rsidR="00834227" w:rsidRPr="00834227" w:rsidRDefault="00834227" w:rsidP="0083422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kern w:val="0"/>
          <w:sz w:val="24"/>
          <w:szCs w:val="40"/>
          <w14:ligatures w14:val="none"/>
        </w:rPr>
      </w:pPr>
    </w:p>
    <w:tbl>
      <w:tblPr>
        <w:tblW w:w="1053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9"/>
        <w:gridCol w:w="3031"/>
      </w:tblGrid>
      <w:tr w:rsidR="00834227" w:rsidRPr="00834227" w14:paraId="4014B04C" w14:textId="77777777" w:rsidTr="007E1F62">
        <w:trPr>
          <w:trHeight w:val="1482"/>
        </w:trPr>
        <w:tc>
          <w:tcPr>
            <w:tcW w:w="7499" w:type="dxa"/>
          </w:tcPr>
          <w:p w14:paraId="19294492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CALL</w:t>
            </w:r>
            <w:r w:rsidRPr="00834227">
              <w:rPr>
                <w:rFonts w:ascii="Calibri" w:eastAsia="Calibri" w:hAnsi="Calibri" w:cs="Calibri"/>
                <w:b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TO</w:t>
            </w:r>
            <w:r w:rsidRPr="00834227">
              <w:rPr>
                <w:rFonts w:ascii="Calibri" w:eastAsia="Calibri" w:hAnsi="Calibri" w:cs="Calibri"/>
                <w:b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ORDER</w:t>
            </w:r>
            <w:r w:rsidRPr="00834227">
              <w:rPr>
                <w:rFonts w:ascii="Calibri" w:eastAsia="Calibri" w:hAnsi="Calibri" w:cs="Calibri"/>
                <w:b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/</w:t>
            </w:r>
            <w:r w:rsidRPr="00834227">
              <w:rPr>
                <w:rFonts w:ascii="Calibri" w:eastAsia="Calibri" w:hAnsi="Calibri" w:cs="Calibri"/>
                <w:b/>
                <w:spacing w:val="-1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VERIFICATION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OF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QUORUM</w:t>
            </w:r>
          </w:p>
          <w:p w14:paraId="5F384657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>Chair</w:t>
            </w:r>
          </w:p>
          <w:p w14:paraId="0CEF6561" w14:textId="77777777" w:rsidR="00834227" w:rsidRPr="00834227" w:rsidRDefault="00834227" w:rsidP="00834227">
            <w:pPr>
              <w:widowControl w:val="0"/>
              <w:numPr>
                <w:ilvl w:val="0"/>
                <w:numId w:val="6"/>
              </w:numPr>
              <w:tabs>
                <w:tab w:val="left" w:pos="827"/>
              </w:tabs>
              <w:autoSpaceDE w:val="0"/>
              <w:autoSpaceDN w:val="0"/>
              <w:spacing w:before="42" w:after="0" w:line="240" w:lineRule="auto"/>
              <w:ind w:right="852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The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meeting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was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called</w:t>
            </w:r>
            <w:r w:rsidRPr="00834227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to</w:t>
            </w:r>
            <w:r w:rsidRPr="00834227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order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at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9:00am.</w:t>
            </w:r>
            <w:r w:rsidRPr="00834227">
              <w:rPr>
                <w:rFonts w:ascii="Calibri" w:eastAsia="Calibri" w:hAnsi="Calibri" w:cs="Calibri"/>
                <w:spacing w:val="4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Board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quorum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was confirmed. Public posting was confirmed.</w:t>
            </w:r>
          </w:p>
        </w:tc>
        <w:tc>
          <w:tcPr>
            <w:tcW w:w="3031" w:type="dxa"/>
          </w:tcPr>
          <w:p w14:paraId="5710F1A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2B470111" w14:textId="77777777" w:rsidTr="007E1F62">
        <w:trPr>
          <w:trHeight w:val="1017"/>
        </w:trPr>
        <w:tc>
          <w:tcPr>
            <w:tcW w:w="7499" w:type="dxa"/>
          </w:tcPr>
          <w:p w14:paraId="74BC38C2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PUBLIC</w:t>
            </w:r>
            <w:r w:rsidRPr="00834227">
              <w:rPr>
                <w:rFonts w:ascii="Calibri" w:eastAsia="Calibri" w:hAnsi="Calibri" w:cs="Calibri"/>
                <w:b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COMMENT</w:t>
            </w:r>
          </w:p>
          <w:p w14:paraId="73DA72EB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>Chair</w:t>
            </w:r>
          </w:p>
          <w:p w14:paraId="1E7798BC" w14:textId="77777777" w:rsidR="00834227" w:rsidRPr="00834227" w:rsidRDefault="00834227" w:rsidP="00834227">
            <w:pPr>
              <w:widowControl w:val="0"/>
              <w:numPr>
                <w:ilvl w:val="0"/>
                <w:numId w:val="5"/>
              </w:numPr>
              <w:tabs>
                <w:tab w:val="left" w:pos="827"/>
              </w:tabs>
              <w:autoSpaceDE w:val="0"/>
              <w:autoSpaceDN w:val="0"/>
              <w:spacing w:before="40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No public comments</w:t>
            </w:r>
          </w:p>
        </w:tc>
        <w:tc>
          <w:tcPr>
            <w:tcW w:w="3031" w:type="dxa"/>
          </w:tcPr>
          <w:p w14:paraId="6D2B2568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10F42ABB" w14:textId="77777777" w:rsidTr="007E1F62">
        <w:trPr>
          <w:trHeight w:val="2121"/>
        </w:trPr>
        <w:tc>
          <w:tcPr>
            <w:tcW w:w="7499" w:type="dxa"/>
          </w:tcPr>
          <w:p w14:paraId="5E00AD6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APPROVAL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OF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MINUTES</w:t>
            </w:r>
          </w:p>
          <w:p w14:paraId="5B0A675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>Chair</w:t>
            </w:r>
          </w:p>
          <w:p w14:paraId="392C7E81" w14:textId="2F38A465" w:rsidR="00834227" w:rsidRPr="00834227" w:rsidRDefault="00834227" w:rsidP="00834227">
            <w:pPr>
              <w:widowControl w:val="0"/>
              <w:numPr>
                <w:ilvl w:val="0"/>
                <w:numId w:val="4"/>
              </w:numPr>
              <w:tabs>
                <w:tab w:val="left" w:pos="827"/>
              </w:tabs>
              <w:autoSpaceDE w:val="0"/>
              <w:autoSpaceDN w:val="0"/>
              <w:spacing w:before="40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The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="000C1CF9">
              <w:rPr>
                <w:rFonts w:ascii="Calibri" w:eastAsia="Calibri" w:hAnsi="Calibri" w:cs="Calibri"/>
                <w:kern w:val="0"/>
                <w14:ligatures w14:val="none"/>
              </w:rPr>
              <w:t>2/29/2024BOD meeting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minutes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were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presented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for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approval.</w:t>
            </w:r>
          </w:p>
        </w:tc>
        <w:tc>
          <w:tcPr>
            <w:tcW w:w="3031" w:type="dxa"/>
          </w:tcPr>
          <w:p w14:paraId="7AFDF047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ACTION</w:t>
            </w:r>
          </w:p>
          <w:p w14:paraId="7AF7D6B0" w14:textId="0D838313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A motion was made by </w:t>
            </w:r>
            <w:r w:rsidR="00362339">
              <w:rPr>
                <w:rFonts w:ascii="Calibri" w:eastAsia="Calibri" w:hAnsi="Calibri" w:cs="Calibri"/>
                <w:b/>
                <w:kern w:val="0"/>
                <w14:ligatures w14:val="none"/>
              </w:rPr>
              <w:t>Croom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to approve the minutes as presented; seconded</w:t>
            </w:r>
            <w:r w:rsidRPr="00834227">
              <w:rPr>
                <w:rFonts w:ascii="Calibri" w:eastAsia="Calibri" w:hAnsi="Calibri" w:cs="Calibri"/>
                <w:b/>
                <w:spacing w:val="-9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by </w:t>
            </w:r>
            <w:r w:rsidR="00362339">
              <w:rPr>
                <w:rFonts w:ascii="Calibri" w:eastAsia="Calibri" w:hAnsi="Calibri" w:cs="Calibri"/>
                <w:b/>
                <w:kern w:val="0"/>
                <w14:ligatures w14:val="none"/>
              </w:rPr>
              <w:t>Zester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.</w:t>
            </w:r>
            <w:r w:rsidRPr="00834227">
              <w:rPr>
                <w:rFonts w:ascii="Calibri" w:eastAsia="Calibri" w:hAnsi="Calibri" w:cs="Calibri"/>
                <w:b/>
                <w:spacing w:val="3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The motion was carried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unanimously.</w:t>
            </w:r>
          </w:p>
        </w:tc>
      </w:tr>
      <w:tr w:rsidR="00834227" w:rsidRPr="00834227" w14:paraId="60DDEDBD" w14:textId="77777777" w:rsidTr="007E1F62">
        <w:trPr>
          <w:trHeight w:val="2877"/>
        </w:trPr>
        <w:tc>
          <w:tcPr>
            <w:tcW w:w="7499" w:type="dxa"/>
          </w:tcPr>
          <w:p w14:paraId="0218071A" w14:textId="3D2176FF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Weems Employee of the Month</w:t>
            </w:r>
          </w:p>
          <w:p w14:paraId="6ED528A4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David Walker, CEO</w:t>
            </w:r>
          </w:p>
          <w:p w14:paraId="431B2349" w14:textId="595F1C12" w:rsidR="00834227" w:rsidRPr="008C4D07" w:rsidRDefault="008831AA" w:rsidP="008342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Kathy Chandler, Medical Records Clerk </w:t>
            </w:r>
            <w:r w:rsidR="0083422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was announced as the winner for </w:t>
            </w:r>
            <w:r w:rsidR="008C4D0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>April</w:t>
            </w:r>
            <w:r w:rsidR="0083422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. </w:t>
            </w:r>
            <w:r w:rsidR="008C4D0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>Sh</w:t>
            </w:r>
            <w:r w:rsidR="0083422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e was recognized </w:t>
            </w:r>
            <w:r w:rsidR="008C4D0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for her </w:t>
            </w:r>
            <w:r w:rsid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>care and concern for patient needs and her dedication to the hospital.</w:t>
            </w:r>
          </w:p>
          <w:p w14:paraId="0325844A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82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3031" w:type="dxa"/>
          </w:tcPr>
          <w:p w14:paraId="5150AA0D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  <w:p w14:paraId="1E98A425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9A1C6C" w:rsidRPr="00834227" w14:paraId="62ABCE6F" w14:textId="77777777" w:rsidTr="006930D0">
        <w:trPr>
          <w:trHeight w:val="1977"/>
        </w:trPr>
        <w:tc>
          <w:tcPr>
            <w:tcW w:w="7499" w:type="dxa"/>
          </w:tcPr>
          <w:p w14:paraId="5447E91B" w14:textId="77777777" w:rsidR="009A1C6C" w:rsidRDefault="009A1C6C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lastRenderedPageBreak/>
              <w:t>Marketing Update</w:t>
            </w:r>
          </w:p>
          <w:p w14:paraId="75CD6F86" w14:textId="77777777" w:rsidR="00CD10B5" w:rsidRDefault="00CD10B5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CD10B5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Kristy Terry, TMH</w:t>
            </w:r>
          </w:p>
          <w:p w14:paraId="0593B6CD" w14:textId="5ACACC5A" w:rsidR="00CD10B5" w:rsidRDefault="00CE0EE7" w:rsidP="00CD10B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Review</w:t>
            </w:r>
            <w:r w:rsidR="000E7A1F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of 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Marketing strategies over the past year </w:t>
            </w:r>
            <w:r w:rsidR="001E6BC2">
              <w:rPr>
                <w:rFonts w:ascii="Calibri" w:eastAsia="Calibri" w:hAnsi="Calibri" w:cs="Calibri"/>
                <w:bCs/>
                <w:kern w:val="0"/>
                <w14:ligatures w14:val="none"/>
              </w:rPr>
              <w:t>was shared along with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plans for 2024. </w:t>
            </w:r>
            <w:r w:rsidR="008B53F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Terry is a liaison for marketing from TMH working with other </w:t>
            </w:r>
            <w:r w:rsidR="00327A6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regions of </w:t>
            </w:r>
            <w:r w:rsidR="008B53F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Alliant hospitals. </w:t>
            </w:r>
            <w:r w:rsidR="006B2F8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Branding, email marketing support, </w:t>
            </w:r>
            <w:r w:rsidR="00A2327E">
              <w:rPr>
                <w:rFonts w:ascii="Calibri" w:eastAsia="Calibri" w:hAnsi="Calibri" w:cs="Calibri"/>
                <w:bCs/>
                <w:kern w:val="0"/>
                <w14:ligatures w14:val="none"/>
              </w:rPr>
              <w:t>social media and radio/newspaper advertising are some of the many ways Weems is being supported</w:t>
            </w:r>
            <w:r w:rsidR="00C04874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. </w:t>
            </w:r>
            <w:r w:rsidR="00524920">
              <w:rPr>
                <w:rFonts w:ascii="Calibri" w:eastAsia="Calibri" w:hAnsi="Calibri" w:cs="Calibri"/>
                <w:bCs/>
                <w:kern w:val="0"/>
                <w14:ligatures w14:val="none"/>
              </w:rPr>
              <w:t>Harrison asked about the possibility of hiring a part-time employee on-site for marketing purposes</w:t>
            </w:r>
            <w:r w:rsidR="00B10691">
              <w:rPr>
                <w:rFonts w:ascii="Calibri" w:eastAsia="Calibri" w:hAnsi="Calibri" w:cs="Calibri"/>
                <w:bCs/>
                <w:kern w:val="0"/>
                <w14:ligatures w14:val="none"/>
              </w:rPr>
              <w:t>. Berry asked if we accessed YouTube for marketing.</w:t>
            </w:r>
          </w:p>
          <w:p w14:paraId="303369F1" w14:textId="26BED380" w:rsidR="009539BD" w:rsidRPr="00CD10B5" w:rsidRDefault="009539BD" w:rsidP="009539BD">
            <w:pPr>
              <w:pStyle w:val="ListParagraph"/>
              <w:widowControl w:val="0"/>
              <w:autoSpaceDE w:val="0"/>
              <w:autoSpaceDN w:val="0"/>
              <w:spacing w:after="0" w:line="268" w:lineRule="exact"/>
              <w:ind w:left="827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3031" w:type="dxa"/>
          </w:tcPr>
          <w:p w14:paraId="3F74108D" w14:textId="77777777" w:rsidR="009A1C6C" w:rsidRPr="00834227" w:rsidRDefault="009A1C6C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834227" w:rsidRPr="00834227" w14:paraId="28B9DE20" w14:textId="77777777" w:rsidTr="006930D0">
        <w:trPr>
          <w:trHeight w:val="1977"/>
        </w:trPr>
        <w:tc>
          <w:tcPr>
            <w:tcW w:w="7499" w:type="dxa"/>
          </w:tcPr>
          <w:p w14:paraId="79909953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Quality: Medical Staff Report</w:t>
            </w:r>
          </w:p>
          <w:p w14:paraId="3B57080D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Dr. Pat Conrad, MD</w:t>
            </w:r>
          </w:p>
          <w:p w14:paraId="14DCC127" w14:textId="1626B716" w:rsidR="008C4D07" w:rsidRPr="00834227" w:rsidRDefault="001A0BA2" w:rsidP="008C4D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No updates </w:t>
            </w:r>
            <w:r w:rsidR="00327A69">
              <w:rPr>
                <w:rFonts w:ascii="Calibri" w:eastAsia="Calibri" w:hAnsi="Calibri" w:cs="Calibri"/>
                <w:bCs/>
                <w:kern w:val="0"/>
                <w14:ligatures w14:val="none"/>
              </w:rPr>
              <w:t>currently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for the ER, business cranking along as usual.</w:t>
            </w:r>
          </w:p>
          <w:p w14:paraId="0E121F92" w14:textId="79AC157B" w:rsidR="00834227" w:rsidRPr="00834227" w:rsidRDefault="001A0BA2" w:rsidP="0083422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Conrad noted </w:t>
            </w:r>
            <w:r w:rsidR="008529A5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Weems Hospital and David Walker was in the credits for </w:t>
            </w:r>
            <w:r w:rsidR="00CE14CE">
              <w:rPr>
                <w:rFonts w:ascii="Calibri" w:eastAsia="Calibri" w:hAnsi="Calibri" w:cs="Calibri"/>
                <w:bCs/>
                <w:kern w:val="0"/>
                <w14:ligatures w14:val="none"/>
              </w:rPr>
              <w:t>“Rachel Hendri</w:t>
            </w:r>
            <w:r w:rsidR="006930D0">
              <w:rPr>
                <w:rFonts w:ascii="Calibri" w:eastAsia="Calibri" w:hAnsi="Calibri" w:cs="Calibri"/>
                <w:bCs/>
                <w:kern w:val="0"/>
                <w14:ligatures w14:val="none"/>
              </w:rPr>
              <w:t>x</w:t>
            </w:r>
            <w:r w:rsidR="00CE14C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”, a movie that is </w:t>
            </w:r>
            <w:r w:rsidR="006930D0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currently </w:t>
            </w:r>
            <w:r w:rsidR="00CE14C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being released that was filmed in our county. </w:t>
            </w:r>
          </w:p>
        </w:tc>
        <w:tc>
          <w:tcPr>
            <w:tcW w:w="3031" w:type="dxa"/>
          </w:tcPr>
          <w:p w14:paraId="6851E48D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834227" w:rsidRPr="00834227" w14:paraId="339CBD50" w14:textId="77777777" w:rsidTr="007E1F62">
        <w:trPr>
          <w:trHeight w:val="2121"/>
        </w:trPr>
        <w:tc>
          <w:tcPr>
            <w:tcW w:w="7499" w:type="dxa"/>
          </w:tcPr>
          <w:p w14:paraId="6FE870A9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Quality: East/West Clinics Report</w:t>
            </w:r>
          </w:p>
          <w:p w14:paraId="4336FB5B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Susie Buskirk, Clinics</w:t>
            </w:r>
          </w:p>
          <w:p w14:paraId="2F55A48E" w14:textId="0D04D05A" w:rsidR="00834227" w:rsidRPr="00834227" w:rsidRDefault="00834227" w:rsidP="0083422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Clinics are now fully staffed; many of Dr. Sanaullah’s staff were acquired and are doing a great job.  </w:t>
            </w:r>
            <w:r w:rsidR="009B710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New APRN is now working with the clinics and doing well.</w:t>
            </w:r>
          </w:p>
          <w:p w14:paraId="0396B4E8" w14:textId="54993799" w:rsidR="00834227" w:rsidRPr="00834227" w:rsidRDefault="006706DE" w:rsidP="0083422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Patient visits continue to grow. Harrison asked about </w:t>
            </w:r>
            <w:r w:rsidR="008F54E9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patients being seen are referred to Weems for outpatient services. Buskirk will </w:t>
            </w:r>
            <w:r w:rsidR="001432D9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begin to track this through platforms used and will report at</w:t>
            </w:r>
            <w:r w:rsidR="00287928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the</w:t>
            </w:r>
            <w:r w:rsidR="001432D9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next meeting in April.</w:t>
            </w:r>
            <w:r w:rsidR="00B10691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Zester asked if numbers of referrals</w:t>
            </w:r>
            <w:r w:rsidR="00287928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from the clinic to </w:t>
            </w:r>
            <w:r w:rsidR="00B10691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the hospital for outpatient services </w:t>
            </w:r>
            <w:r w:rsidR="006F134F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could be provided to the Board.</w:t>
            </w:r>
          </w:p>
          <w:p w14:paraId="47A6C92D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3031" w:type="dxa"/>
          </w:tcPr>
          <w:p w14:paraId="64809338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834227" w:rsidRPr="00834227" w14:paraId="5FB17FBF" w14:textId="77777777" w:rsidTr="007E1F62">
        <w:trPr>
          <w:trHeight w:val="2121"/>
        </w:trPr>
        <w:tc>
          <w:tcPr>
            <w:tcW w:w="7499" w:type="dxa"/>
          </w:tcPr>
          <w:p w14:paraId="1F17641B" w14:textId="2955F4D6" w:rsidR="00834227" w:rsidRPr="00834227" w:rsidRDefault="001432D9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Quality</w:t>
            </w:r>
          </w:p>
          <w:p w14:paraId="5E5CEC66" w14:textId="77777777" w:rsidR="00834227" w:rsidRDefault="001432D9" w:rsidP="001432D9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</w:pPr>
            <w:r w:rsidRPr="001432D9"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Randal Waltman, EMS</w:t>
            </w:r>
          </w:p>
          <w:p w14:paraId="241CE1DB" w14:textId="77777777" w:rsidR="00A34165" w:rsidRDefault="0056263C" w:rsidP="00A3416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Transition </w:t>
            </w:r>
            <w:r w:rsidR="004C265B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is going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well</w:t>
            </w:r>
            <w:r w:rsidR="00195EAD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under Waltman’s direction. </w:t>
            </w:r>
            <w:r w:rsidR="004C265B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EMS </w:t>
            </w:r>
            <w:r w:rsidR="00195EAD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Staff has increased</w:t>
            </w:r>
            <w:r w:rsidR="00025D0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with new hires in place</w:t>
            </w:r>
            <w:r w:rsidR="00195EAD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. CPR classes were held on </w:t>
            </w:r>
            <w:r w:rsidR="00025D0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St George </w:t>
            </w:r>
            <w:r w:rsidR="00195EAD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I</w:t>
            </w:r>
            <w:r w:rsidR="00025D0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sland</w:t>
            </w:r>
            <w:r w:rsidR="002C477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, EMS attended Career Day at the High School, </w:t>
            </w:r>
            <w:r w:rsidR="00ED573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state program working against child abuse has </w:t>
            </w:r>
            <w:r w:rsidR="006943DA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items offered to EMS that they are distributing as they see those in need when on calls. </w:t>
            </w:r>
            <w:r w:rsidR="000605D6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Some of these giveaways </w:t>
            </w:r>
            <w:r w:rsidR="006943DA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include </w:t>
            </w:r>
            <w:r w:rsidR="00A83CC6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clothing and </w:t>
            </w:r>
            <w:r w:rsidR="00EE73A7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P</w:t>
            </w:r>
            <w:r w:rsidR="00A83CC6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ack</w:t>
            </w:r>
            <w:r w:rsidR="00EE73A7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n’ P</w:t>
            </w:r>
            <w:r w:rsidR="00A83CC6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lays that families can use for infant beds. </w:t>
            </w:r>
          </w:p>
          <w:p w14:paraId="74FABC93" w14:textId="0713A889" w:rsidR="009539BD" w:rsidRPr="00A34165" w:rsidRDefault="009539BD" w:rsidP="009539BD">
            <w:pPr>
              <w:pStyle w:val="ListParagraph"/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</w:p>
        </w:tc>
        <w:tc>
          <w:tcPr>
            <w:tcW w:w="3031" w:type="dxa"/>
          </w:tcPr>
          <w:p w14:paraId="522139C1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</w:tbl>
    <w:p w14:paraId="377EAC09" w14:textId="77777777" w:rsidR="00834227" w:rsidRPr="00834227" w:rsidRDefault="00834227" w:rsidP="008342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834227" w:rsidRPr="00834227" w:rsidSect="00D047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20" w:right="820" w:bottom="1220" w:left="820" w:header="281" w:footer="1034" w:gutter="0"/>
          <w:pgNumType w:start="1"/>
          <w:cols w:space="720"/>
        </w:sectPr>
      </w:pPr>
    </w:p>
    <w:tbl>
      <w:tblPr>
        <w:tblpPr w:leftFromText="187" w:rightFromText="187" w:topFromText="302" w:horzAnchor="page" w:tblpXSpec="center" w:tblpY="332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5"/>
        <w:gridCol w:w="2970"/>
      </w:tblGrid>
      <w:tr w:rsidR="00834227" w:rsidRPr="00834227" w14:paraId="38A23464" w14:textId="77777777" w:rsidTr="001B6FDA">
        <w:trPr>
          <w:trHeight w:val="806"/>
        </w:trPr>
        <w:tc>
          <w:tcPr>
            <w:tcW w:w="7375" w:type="dxa"/>
          </w:tcPr>
          <w:p w14:paraId="119AB375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  <w:p w14:paraId="76E34F57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Calibri" w:cs="Calibri"/>
                <w:b/>
                <w:bCs/>
                <w:kern w:val="0"/>
                <w:sz w:val="24"/>
                <w14:ligatures w14:val="none"/>
              </w:rPr>
            </w:pPr>
          </w:p>
          <w:p w14:paraId="0967B385" w14:textId="50DD7C69" w:rsidR="00834227" w:rsidRPr="00834227" w:rsidRDefault="00834227" w:rsidP="001B6FD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break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was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taken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at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="00137C26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9:54am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and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resumed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at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10:</w:t>
            </w:r>
            <w:r w:rsidR="00137C26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>03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>am.</w:t>
            </w:r>
          </w:p>
          <w:p w14:paraId="6A5EB2FB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4E0533D4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6B4CE873" w14:textId="77777777" w:rsidTr="001B6FDA">
        <w:trPr>
          <w:trHeight w:val="3039"/>
        </w:trPr>
        <w:tc>
          <w:tcPr>
            <w:tcW w:w="7375" w:type="dxa"/>
          </w:tcPr>
          <w:p w14:paraId="41C0BB24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Finance: CFO Report</w:t>
            </w:r>
          </w:p>
          <w:p w14:paraId="19D8339D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Tom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Ramsey,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Alliant</w:t>
            </w:r>
            <w:r w:rsidRPr="00834227">
              <w:rPr>
                <w:rFonts w:ascii="Calibri" w:eastAsia="Calibri" w:hAnsi="Calibri" w:cs="Calibri"/>
                <w:i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>CFO</w:t>
            </w:r>
          </w:p>
          <w:p w14:paraId="6763F04F" w14:textId="06FA3EC0" w:rsidR="0066310F" w:rsidRDefault="00834227" w:rsidP="001B6FDA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Review of </w:t>
            </w:r>
            <w:r w:rsidR="00A83CC6">
              <w:rPr>
                <w:rFonts w:ascii="Calibri" w:eastAsia="Calibri" w:hAnsi="Calibri" w:cs="Calibri"/>
                <w:kern w:val="0"/>
                <w14:ligatures w14:val="none"/>
              </w:rPr>
              <w:t>February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financials </w:t>
            </w:r>
            <w:r w:rsidR="00327A69" w:rsidRPr="00834227">
              <w:rPr>
                <w:rFonts w:ascii="Calibri" w:eastAsia="Calibri" w:hAnsi="Calibri" w:cs="Calibri"/>
                <w:kern w:val="0"/>
                <w14:ligatures w14:val="none"/>
              </w:rPr>
              <w:t>was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reviewed. Cash balance dropped slightly, there were</w:t>
            </w:r>
            <w:r w:rsidR="00A9765F">
              <w:rPr>
                <w:rFonts w:ascii="Calibri" w:eastAsia="Calibri" w:hAnsi="Calibri" w:cs="Calibri"/>
                <w:kern w:val="0"/>
                <w14:ligatures w14:val="none"/>
              </w:rPr>
              <w:t xml:space="preserve"> 51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days Cash on Hand, </w:t>
            </w:r>
            <w:r w:rsidR="004864F0">
              <w:rPr>
                <w:rFonts w:ascii="Calibri" w:eastAsia="Calibri" w:hAnsi="Calibri" w:cs="Calibri"/>
                <w:kern w:val="0"/>
                <w14:ligatures w14:val="none"/>
              </w:rPr>
              <w:t xml:space="preserve">Income statement reflects that revenues remain strong. </w:t>
            </w:r>
          </w:p>
          <w:p w14:paraId="1640D838" w14:textId="531AF5D3" w:rsidR="00834227" w:rsidRPr="00834227" w:rsidRDefault="00F063EB" w:rsidP="001B6FDA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Loss for the month reflected due to </w:t>
            </w:r>
            <w:r w:rsidR="0066310F">
              <w:rPr>
                <w:rFonts w:ascii="Calibri" w:eastAsia="Calibri" w:hAnsi="Calibri" w:cs="Calibri"/>
                <w:kern w:val="0"/>
                <w14:ligatures w14:val="none"/>
              </w:rPr>
              <w:t xml:space="preserve">two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charity </w:t>
            </w:r>
            <w:r w:rsidR="00A50FE3">
              <w:rPr>
                <w:rFonts w:ascii="Calibri" w:eastAsia="Calibri" w:hAnsi="Calibri" w:cs="Calibri"/>
                <w:kern w:val="0"/>
                <w14:ligatures w14:val="none"/>
              </w:rPr>
              <w:t>inpatient stays.</w:t>
            </w:r>
            <w:r w:rsidR="0066310F">
              <w:rPr>
                <w:rFonts w:ascii="Calibri" w:eastAsia="Calibri" w:hAnsi="Calibri" w:cs="Calibri"/>
                <w:kern w:val="0"/>
                <w14:ligatures w14:val="none"/>
              </w:rPr>
              <w:t xml:space="preserve"> State</w:t>
            </w:r>
            <w:r w:rsidR="00A50FE3">
              <w:rPr>
                <w:rFonts w:ascii="Calibri" w:eastAsia="Calibri" w:hAnsi="Calibri" w:cs="Calibri"/>
                <w:kern w:val="0"/>
                <w14:ligatures w14:val="none"/>
              </w:rPr>
              <w:t xml:space="preserve"> LIP (</w:t>
            </w:r>
            <w:r w:rsidR="00327A69">
              <w:rPr>
                <w:rFonts w:ascii="Calibri" w:eastAsia="Calibri" w:hAnsi="Calibri" w:cs="Calibri"/>
                <w:kern w:val="0"/>
                <w14:ligatures w14:val="none"/>
              </w:rPr>
              <w:t>low-income</w:t>
            </w:r>
            <w:r w:rsidR="00A50FE3">
              <w:rPr>
                <w:rFonts w:ascii="Calibri" w:eastAsia="Calibri" w:hAnsi="Calibri" w:cs="Calibri"/>
                <w:kern w:val="0"/>
                <w14:ligatures w14:val="none"/>
              </w:rPr>
              <w:t xml:space="preserve"> pool) funds help to regain losses from charity cases</w:t>
            </w:r>
            <w:r w:rsidR="00464D47">
              <w:rPr>
                <w:rFonts w:ascii="Calibri" w:eastAsia="Calibri" w:hAnsi="Calibri" w:cs="Calibri"/>
                <w:kern w:val="0"/>
                <w14:ligatures w14:val="none"/>
              </w:rPr>
              <w:t xml:space="preserve"> across Florida.</w:t>
            </w:r>
          </w:p>
          <w:p w14:paraId="1C0E9923" w14:textId="05DD493E" w:rsidR="00834227" w:rsidRDefault="00327A69" w:rsidP="001B6FDA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The Annual</w:t>
            </w:r>
            <w:r w:rsidR="00834227"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Audit</w:t>
            </w:r>
            <w:r w:rsidR="00572715">
              <w:rPr>
                <w:rFonts w:ascii="Calibri" w:eastAsia="Calibri" w:hAnsi="Calibri" w:cs="Calibri"/>
                <w:kern w:val="0"/>
                <w14:ligatures w14:val="none"/>
              </w:rPr>
              <w:t xml:space="preserve"> is almost completed and </w:t>
            </w:r>
            <w:r w:rsidR="0066310F">
              <w:rPr>
                <w:rFonts w:ascii="Calibri" w:eastAsia="Calibri" w:hAnsi="Calibri" w:cs="Calibri"/>
                <w:kern w:val="0"/>
                <w14:ligatures w14:val="none"/>
              </w:rPr>
              <w:t>continues to wrap up smoothly.</w:t>
            </w:r>
          </w:p>
          <w:p w14:paraId="1EF5CD8A" w14:textId="77777777" w:rsidR="0056063B" w:rsidRDefault="00AA14C1" w:rsidP="001B6FDA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LIP payback will occur</w:t>
            </w:r>
            <w:r w:rsidR="00091412">
              <w:rPr>
                <w:rFonts w:ascii="Calibri" w:eastAsia="Calibri" w:hAnsi="Calibri" w:cs="Calibri"/>
                <w:kern w:val="0"/>
                <w14:ligatures w14:val="none"/>
              </w:rPr>
              <w:t xml:space="preserve"> for fiscal year 2017-2018 due to the State of Florida settling a lawsuit with CMS. </w:t>
            </w:r>
          </w:p>
          <w:p w14:paraId="129E889A" w14:textId="1F8A5DC8" w:rsidR="00091412" w:rsidRPr="00834227" w:rsidRDefault="00091412" w:rsidP="00091412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left="827" w:right="27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66EB4898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611AC984" w14:textId="77777777" w:rsidTr="001B6FDA">
        <w:trPr>
          <w:trHeight w:val="1624"/>
        </w:trPr>
        <w:tc>
          <w:tcPr>
            <w:tcW w:w="7375" w:type="dxa"/>
          </w:tcPr>
          <w:p w14:paraId="007E7FF0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CEO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Report</w:t>
            </w:r>
          </w:p>
          <w:p w14:paraId="0FFECCEB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David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Walker,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CEO</w:t>
            </w:r>
          </w:p>
          <w:p w14:paraId="43F2264F" w14:textId="77777777" w:rsidR="00834227" w:rsidRDefault="00464D47" w:rsidP="001B6FDA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68" w:lineRule="exact"/>
              <w:ind w:right="96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Walker thanked Conrad for </w:t>
            </w:r>
            <w:r w:rsidR="00A52787">
              <w:rPr>
                <w:rFonts w:ascii="Calibri" w:eastAsia="Calibri" w:hAnsi="Calibri" w:cs="Calibri"/>
                <w:kern w:val="0"/>
                <w14:ligatures w14:val="none"/>
              </w:rPr>
              <w:t>thinking outside the box and all he does to keep things running smoothly at Weems.</w:t>
            </w:r>
          </w:p>
          <w:p w14:paraId="5E611DD9" w14:textId="77777777" w:rsidR="00D00053" w:rsidRDefault="00D00053" w:rsidP="001B6FDA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68" w:lineRule="exact"/>
              <w:ind w:right="96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Walker requested </w:t>
            </w:r>
            <w:r w:rsidR="009F7661">
              <w:rPr>
                <w:rFonts w:ascii="Calibri" w:eastAsia="Calibri" w:hAnsi="Calibri" w:cs="Calibri"/>
                <w:kern w:val="0"/>
                <w14:ligatures w14:val="none"/>
              </w:rPr>
              <w:t xml:space="preserve">an action item for three policies that need approval regarding our </w:t>
            </w:r>
            <w:r w:rsidR="00036ADD">
              <w:rPr>
                <w:rFonts w:ascii="Calibri" w:eastAsia="Calibri" w:hAnsi="Calibri" w:cs="Calibri"/>
                <w:kern w:val="0"/>
                <w14:ligatures w14:val="none"/>
              </w:rPr>
              <w:t xml:space="preserve">disaster planning. It was decided to hold on approving until members had time to review. </w:t>
            </w:r>
          </w:p>
          <w:p w14:paraId="38CA0FED" w14:textId="6808AFF9" w:rsidR="002225C8" w:rsidRDefault="00F2547A" w:rsidP="001B6FDA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68" w:lineRule="exact"/>
              <w:ind w:right="96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Walker </w:t>
            </w:r>
            <w:r w:rsidR="00DC3A04">
              <w:rPr>
                <w:rFonts w:ascii="Calibri" w:eastAsia="Calibri" w:hAnsi="Calibri" w:cs="Calibri"/>
                <w:kern w:val="0"/>
                <w14:ligatures w14:val="none"/>
              </w:rPr>
              <w:t xml:space="preserve">reminded the BOD members that </w:t>
            </w:r>
            <w:r w:rsidR="0064461B">
              <w:rPr>
                <w:rFonts w:ascii="Calibri" w:eastAsia="Calibri" w:hAnsi="Calibri" w:cs="Calibri"/>
                <w:kern w:val="0"/>
                <w14:ligatures w14:val="none"/>
              </w:rPr>
              <w:t xml:space="preserve">Dr. Nguyen presented a proposal to the BOCC to acquire Weems. Walker encouraged </w:t>
            </w:r>
            <w:r w:rsidR="002A2A97">
              <w:rPr>
                <w:rFonts w:ascii="Calibri" w:eastAsia="Calibri" w:hAnsi="Calibri" w:cs="Calibri"/>
                <w:kern w:val="0"/>
                <w14:ligatures w14:val="none"/>
              </w:rPr>
              <w:t xml:space="preserve">the board </w:t>
            </w:r>
            <w:r w:rsidR="0064461B">
              <w:rPr>
                <w:rFonts w:ascii="Calibri" w:eastAsia="Calibri" w:hAnsi="Calibri" w:cs="Calibri"/>
                <w:kern w:val="0"/>
                <w14:ligatures w14:val="none"/>
              </w:rPr>
              <w:t xml:space="preserve">to review </w:t>
            </w:r>
            <w:r w:rsidR="00EA41A3">
              <w:rPr>
                <w:rFonts w:ascii="Calibri" w:eastAsia="Calibri" w:hAnsi="Calibri" w:cs="Calibri"/>
                <w:kern w:val="0"/>
                <w14:ligatures w14:val="none"/>
              </w:rPr>
              <w:t>Weems and Doctors Memorial audits to</w:t>
            </w:r>
            <w:r w:rsidR="0028061F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BD30AA">
              <w:rPr>
                <w:rFonts w:ascii="Calibri" w:eastAsia="Calibri" w:hAnsi="Calibri" w:cs="Calibri"/>
                <w:kern w:val="0"/>
                <w14:ligatures w14:val="none"/>
              </w:rPr>
              <w:t>be well informed.</w:t>
            </w:r>
            <w:r w:rsidR="00CE276E">
              <w:rPr>
                <w:rFonts w:ascii="Calibri" w:eastAsia="Calibri" w:hAnsi="Calibri" w:cs="Calibri"/>
                <w:kern w:val="0"/>
                <w14:ligatures w14:val="none"/>
              </w:rPr>
              <w:t xml:space="preserve"> Zester prepared a side-by-side </w:t>
            </w:r>
            <w:r w:rsidR="00F64448">
              <w:rPr>
                <w:rFonts w:ascii="Calibri" w:eastAsia="Calibri" w:hAnsi="Calibri" w:cs="Calibri"/>
                <w:kern w:val="0"/>
                <w14:ligatures w14:val="none"/>
              </w:rPr>
              <w:t xml:space="preserve">analysis of both Weems and Doctors Memorial Hospital </w:t>
            </w:r>
            <w:r w:rsidR="00327A69">
              <w:rPr>
                <w:rFonts w:ascii="Calibri" w:eastAsia="Calibri" w:hAnsi="Calibri" w:cs="Calibri"/>
                <w:kern w:val="0"/>
                <w14:ligatures w14:val="none"/>
              </w:rPr>
              <w:t>audits,</w:t>
            </w:r>
            <w:r w:rsidR="00F64448">
              <w:rPr>
                <w:rFonts w:ascii="Calibri" w:eastAsia="Calibri" w:hAnsi="Calibri" w:cs="Calibri"/>
                <w:kern w:val="0"/>
                <w14:ligatures w14:val="none"/>
              </w:rPr>
              <w:t xml:space="preserve"> and it was shared to the board.</w:t>
            </w:r>
          </w:p>
          <w:p w14:paraId="51F02599" w14:textId="77777777" w:rsidR="00B30AD1" w:rsidRDefault="002225C8" w:rsidP="001B6FDA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68" w:lineRule="exact"/>
              <w:ind w:right="96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Walker reviewed the upcoming REH</w:t>
            </w:r>
            <w:r w:rsidR="003461B4">
              <w:rPr>
                <w:rFonts w:ascii="Calibri" w:eastAsia="Calibri" w:hAnsi="Calibri" w:cs="Calibri"/>
                <w:kern w:val="0"/>
                <w14:ligatures w14:val="none"/>
              </w:rPr>
              <w:t xml:space="preserve"> licensure option, which passed legislation this month and is </w:t>
            </w:r>
            <w:r w:rsidR="00B81089">
              <w:rPr>
                <w:rFonts w:ascii="Calibri" w:eastAsia="Calibri" w:hAnsi="Calibri" w:cs="Calibri"/>
                <w:kern w:val="0"/>
                <w14:ligatures w14:val="none"/>
              </w:rPr>
              <w:t>due to be available by 7/1/24. There are 21 hospitals nationally that hav</w:t>
            </w:r>
            <w:r w:rsidR="00B30AD1">
              <w:rPr>
                <w:rFonts w:ascii="Calibri" w:eastAsia="Calibri" w:hAnsi="Calibri" w:cs="Calibri"/>
                <w:kern w:val="0"/>
                <w14:ligatures w14:val="none"/>
              </w:rPr>
              <w:t xml:space="preserve">e converted to REH. </w:t>
            </w:r>
          </w:p>
          <w:p w14:paraId="637BAA94" w14:textId="1AF9F90B" w:rsidR="00966679" w:rsidRDefault="00B30AD1" w:rsidP="001B6FDA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68" w:lineRule="exact"/>
              <w:ind w:right="96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Walker let members know that </w:t>
            </w:r>
            <w:r w:rsidR="007861BD">
              <w:rPr>
                <w:rFonts w:ascii="Calibri" w:eastAsia="Calibri" w:hAnsi="Calibri" w:cs="Calibri"/>
                <w:kern w:val="0"/>
                <w14:ligatures w14:val="none"/>
              </w:rPr>
              <w:t xml:space="preserve">a </w:t>
            </w:r>
            <w:r w:rsidR="006D7F32">
              <w:rPr>
                <w:rFonts w:ascii="Calibri" w:eastAsia="Calibri" w:hAnsi="Calibri" w:cs="Calibri"/>
                <w:kern w:val="0"/>
                <w14:ligatures w14:val="none"/>
              </w:rPr>
              <w:t>new</w:t>
            </w:r>
            <w:r w:rsidR="007861BD">
              <w:rPr>
                <w:rFonts w:ascii="Calibri" w:eastAsia="Calibri" w:hAnsi="Calibri" w:cs="Calibri"/>
                <w:kern w:val="0"/>
                <w14:ligatures w14:val="none"/>
              </w:rPr>
              <w:t xml:space="preserve"> radiology provider is being </w:t>
            </w:r>
            <w:r w:rsidR="006D7F32">
              <w:rPr>
                <w:rFonts w:ascii="Calibri" w:eastAsia="Calibri" w:hAnsi="Calibri" w:cs="Calibri"/>
                <w:kern w:val="0"/>
                <w14:ligatures w14:val="none"/>
              </w:rPr>
              <w:t>discussed and the agreement has been</w:t>
            </w:r>
            <w:r w:rsidR="00CE276E">
              <w:rPr>
                <w:rFonts w:ascii="Calibri" w:eastAsia="Calibri" w:hAnsi="Calibri" w:cs="Calibri"/>
                <w:kern w:val="0"/>
                <w14:ligatures w14:val="none"/>
              </w:rPr>
              <w:t xml:space="preserve"> reviewed</w:t>
            </w:r>
            <w:r w:rsidR="00C44756">
              <w:rPr>
                <w:rFonts w:ascii="Calibri" w:eastAsia="Calibri" w:hAnsi="Calibri" w:cs="Calibri"/>
                <w:kern w:val="0"/>
                <w14:ligatures w14:val="none"/>
              </w:rPr>
              <w:t xml:space="preserve"> with Attorney Shuler and will be brought before the </w:t>
            </w:r>
            <w:r w:rsidR="00B6304A">
              <w:rPr>
                <w:rFonts w:ascii="Calibri" w:eastAsia="Calibri" w:hAnsi="Calibri" w:cs="Calibri"/>
                <w:kern w:val="0"/>
                <w14:ligatures w14:val="none"/>
              </w:rPr>
              <w:t xml:space="preserve">board members if it is decided to move forward with </w:t>
            </w:r>
            <w:r w:rsidR="004C265B">
              <w:rPr>
                <w:rFonts w:ascii="Calibri" w:eastAsia="Calibri" w:hAnsi="Calibri" w:cs="Calibri"/>
                <w:kern w:val="0"/>
                <w14:ligatures w14:val="none"/>
              </w:rPr>
              <w:t>the proposed</w:t>
            </w:r>
            <w:r w:rsidR="00B6304A">
              <w:rPr>
                <w:rFonts w:ascii="Calibri" w:eastAsia="Calibri" w:hAnsi="Calibri" w:cs="Calibri"/>
                <w:kern w:val="0"/>
                <w14:ligatures w14:val="none"/>
              </w:rPr>
              <w:t xml:space="preserve"> contract.</w:t>
            </w:r>
          </w:p>
          <w:p w14:paraId="5CF5DB53" w14:textId="0080AD0E" w:rsidR="00F2547A" w:rsidRPr="00834227" w:rsidRDefault="0080330C" w:rsidP="001B6FDA">
            <w:pPr>
              <w:widowControl w:val="0"/>
              <w:tabs>
                <w:tab w:val="left" w:pos="827"/>
              </w:tabs>
              <w:autoSpaceDE w:val="0"/>
              <w:autoSpaceDN w:val="0"/>
              <w:spacing w:after="0" w:line="268" w:lineRule="exact"/>
              <w:ind w:left="827" w:right="96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970" w:type="dxa"/>
          </w:tcPr>
          <w:p w14:paraId="1BB09A43" w14:textId="1BA7816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D202EF" w:rsidRPr="00834227" w14:paraId="6EBBCFC3" w14:textId="77777777" w:rsidTr="001B6FDA">
        <w:trPr>
          <w:trHeight w:val="1624"/>
        </w:trPr>
        <w:tc>
          <w:tcPr>
            <w:tcW w:w="7375" w:type="dxa"/>
          </w:tcPr>
          <w:p w14:paraId="35AE1C69" w14:textId="77777777" w:rsidR="00D202EF" w:rsidRDefault="00D202EF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Alliant Update</w:t>
            </w:r>
          </w:p>
          <w:p w14:paraId="117D1B53" w14:textId="77777777" w:rsidR="00D202EF" w:rsidRDefault="00165887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Michael Kozar, Alliant</w:t>
            </w:r>
          </w:p>
          <w:p w14:paraId="783D2BC5" w14:textId="237D37DD" w:rsidR="009B574C" w:rsidRPr="009B574C" w:rsidRDefault="00165887" w:rsidP="009B574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A presentation on Rural Emergency Hospital (REH) status was given. Details were shared</w:t>
            </w:r>
            <w:r w:rsidR="00C3521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on what would change for Weems going from a Critical Access Hospital (CAH) to the REH designation. Zester made a motion </w:t>
            </w:r>
            <w:r w:rsidR="00DE6A6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for Alliant to make a financial comparison between these designations and how that decision would impact Weems and what is in the best interest of the hospital. Kozar agreed to prepare this for the </w:t>
            </w:r>
            <w:r w:rsidR="00920322">
              <w:rPr>
                <w:rFonts w:ascii="Calibri" w:eastAsia="Calibri" w:hAnsi="Calibri" w:cs="Calibri"/>
                <w:bCs/>
                <w:kern w:val="0"/>
                <w14:ligatures w14:val="none"/>
              </w:rPr>
              <w:t>bo</w:t>
            </w:r>
            <w:r w:rsidR="00DE6A69">
              <w:rPr>
                <w:rFonts w:ascii="Calibri" w:eastAsia="Calibri" w:hAnsi="Calibri" w:cs="Calibri"/>
                <w:bCs/>
                <w:kern w:val="0"/>
                <w14:ligatures w14:val="none"/>
              </w:rPr>
              <w:t>ard members to revie</w:t>
            </w:r>
            <w:r w:rsidR="00172AF3">
              <w:rPr>
                <w:rFonts w:ascii="Calibri" w:eastAsia="Calibri" w:hAnsi="Calibri" w:cs="Calibri"/>
                <w:bCs/>
                <w:kern w:val="0"/>
                <w14:ligatures w14:val="none"/>
              </w:rPr>
              <w:t>w next month</w:t>
            </w:r>
            <w:r w:rsidR="006A6FDA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. Kozar indicated that Alliant will </w:t>
            </w:r>
            <w:r w:rsidR="006A6FDA">
              <w:rPr>
                <w:rFonts w:ascii="Calibri" w:eastAsia="Calibri" w:hAnsi="Calibri" w:cs="Calibri"/>
                <w:bCs/>
                <w:kern w:val="0"/>
                <w14:ligatures w14:val="none"/>
              </w:rPr>
              <w:lastRenderedPageBreak/>
              <w:t>make a presentation to the County Commissioners at the</w:t>
            </w:r>
            <w:r w:rsidR="009B574C">
              <w:rPr>
                <w:rFonts w:ascii="Calibri" w:eastAsia="Calibri" w:hAnsi="Calibri" w:cs="Calibri"/>
                <w:bCs/>
                <w:kern w:val="0"/>
                <w14:ligatures w14:val="none"/>
              </w:rPr>
              <w:t>ir regular meeting on April 16, 2024.</w:t>
            </w:r>
          </w:p>
        </w:tc>
        <w:tc>
          <w:tcPr>
            <w:tcW w:w="2970" w:type="dxa"/>
          </w:tcPr>
          <w:p w14:paraId="55005613" w14:textId="77777777" w:rsidR="00D202EF" w:rsidRPr="009539BD" w:rsidRDefault="009B574C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9539BD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ACTION</w:t>
            </w:r>
          </w:p>
          <w:p w14:paraId="49BD37FE" w14:textId="77777777" w:rsidR="009539BD" w:rsidRDefault="009539BD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</w:pPr>
            <w:r w:rsidRPr="009539BD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 motion was made by Zester for Alliant to provide a comparison between R</w:t>
            </w:r>
            <w:r w:rsidR="00F374FD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</w:t>
            </w:r>
            <w:r w:rsidRPr="009539BD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H and CAH designations for Weems. It was seconded by Croom. The motion was carried unanimously.</w:t>
            </w:r>
            <w:r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  <w:p w14:paraId="5DC52225" w14:textId="072577F4" w:rsidR="005C337C" w:rsidRPr="005C337C" w:rsidRDefault="005C337C" w:rsidP="005C337C">
            <w:pPr>
              <w:jc w:val="right"/>
              <w:rPr>
                <w:rFonts w:ascii="Times New Roman" w:eastAsia="Calibri" w:hAnsi="Calibri" w:cs="Calibri"/>
              </w:rPr>
            </w:pPr>
          </w:p>
        </w:tc>
      </w:tr>
      <w:tr w:rsidR="00C22BAD" w:rsidRPr="00834227" w14:paraId="24CB98E5" w14:textId="77777777" w:rsidTr="001B6FDA">
        <w:trPr>
          <w:trHeight w:val="1624"/>
        </w:trPr>
        <w:tc>
          <w:tcPr>
            <w:tcW w:w="7375" w:type="dxa"/>
          </w:tcPr>
          <w:p w14:paraId="756154E3" w14:textId="0CDE92F3" w:rsidR="00C22BAD" w:rsidRDefault="00C105AE" w:rsidP="001B6FDA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Weems Foundation</w:t>
            </w:r>
            <w:r w:rsidR="00F419C9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Update</w:t>
            </w:r>
          </w:p>
          <w:p w14:paraId="3216CFB8" w14:textId="77777777" w:rsidR="00F419C9" w:rsidRDefault="00F419C9" w:rsidP="001B6FDA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F419C9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Bill Zester, Chair</w:t>
            </w:r>
          </w:p>
          <w:p w14:paraId="3B39DE96" w14:textId="21CA8BEB" w:rsidR="00F419C9" w:rsidRPr="00B7734E" w:rsidRDefault="004A71CD" w:rsidP="001B6FD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Much work is being done in preparation for the </w:t>
            </w:r>
            <w:r w:rsidR="00C105AE">
              <w:rPr>
                <w:rFonts w:ascii="Calibri" w:eastAsia="Calibri" w:hAnsi="Calibri" w:cs="Calibri"/>
                <w:bCs/>
                <w:kern w:val="0"/>
                <w14:ligatures w14:val="none"/>
              </w:rPr>
              <w:t>2</w:t>
            </w:r>
            <w:r w:rsidR="00C105AE" w:rsidRPr="00C105AE">
              <w:rPr>
                <w:rFonts w:ascii="Calibri" w:eastAsia="Calibri" w:hAnsi="Calibri" w:cs="Calibri"/>
                <w:bCs/>
                <w:kern w:val="0"/>
                <w:vertAlign w:val="superscript"/>
                <w14:ligatures w14:val="none"/>
              </w:rPr>
              <w:t>nd</w:t>
            </w:r>
            <w:r w:rsidR="00C105A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Annual 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Health Fair on 5/18/2024. </w:t>
            </w:r>
            <w:r w:rsidR="00C105A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Attendance by local health partners has been confirmed along with many fun activities, including live music, food trucks, </w:t>
            </w:r>
            <w:r w:rsidR="00EB582E">
              <w:rPr>
                <w:rFonts w:ascii="Calibri" w:eastAsia="Calibri" w:hAnsi="Calibri" w:cs="Calibri"/>
                <w:bCs/>
                <w:kern w:val="0"/>
                <w14:ligatures w14:val="none"/>
              </w:rPr>
              <w:t>obstacle courses to name a few.</w:t>
            </w:r>
            <w:r w:rsidR="00440D3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</w:p>
          <w:p w14:paraId="30361D9E" w14:textId="77777777" w:rsidR="00B7734E" w:rsidRPr="004C265B" w:rsidRDefault="00B7734E" w:rsidP="001B6FD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Plans for the</w:t>
            </w:r>
            <w:r w:rsidR="001243A0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Weems Gala </w:t>
            </w:r>
            <w:r w:rsidR="00EB582E">
              <w:rPr>
                <w:rFonts w:ascii="Calibri" w:eastAsia="Calibri" w:hAnsi="Calibri" w:cs="Calibri"/>
                <w:bCs/>
                <w:kern w:val="0"/>
                <w14:ligatures w14:val="none"/>
              </w:rPr>
              <w:t>are</w:t>
            </w:r>
            <w:r w:rsidR="0022630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in full swing. This event takes place on 11/9/2024 and </w:t>
            </w:r>
            <w:r w:rsidR="00522F6B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things are on target for 160 guests. Ticket sales start in July and there will be discounts for </w:t>
            </w:r>
            <w:r w:rsidR="00DD64B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table reservations </w:t>
            </w:r>
            <w:r w:rsidR="004C265B">
              <w:rPr>
                <w:rFonts w:ascii="Calibri" w:eastAsia="Calibri" w:hAnsi="Calibri" w:cs="Calibri"/>
                <w:bCs/>
                <w:kern w:val="0"/>
                <w14:ligatures w14:val="none"/>
              </w:rPr>
              <w:t>offered to</w:t>
            </w:r>
            <w:r w:rsidR="00DD64B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local groups and businesses. </w:t>
            </w:r>
          </w:p>
          <w:p w14:paraId="49236954" w14:textId="42470D93" w:rsidR="004C265B" w:rsidRPr="00F419C9" w:rsidRDefault="004C265B" w:rsidP="001B6FDA">
            <w:pPr>
              <w:pStyle w:val="ListParagraph"/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6E8CA610" w14:textId="77777777" w:rsidR="00C22BAD" w:rsidRPr="00834227" w:rsidRDefault="00C22BA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834227" w:rsidRPr="00834227" w14:paraId="1B558BD7" w14:textId="77777777" w:rsidTr="001B6FDA">
        <w:trPr>
          <w:trHeight w:val="1808"/>
        </w:trPr>
        <w:tc>
          <w:tcPr>
            <w:tcW w:w="7375" w:type="dxa"/>
          </w:tcPr>
          <w:p w14:paraId="501A2559" w14:textId="77777777" w:rsidR="00834227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Other Business</w:t>
            </w:r>
          </w:p>
          <w:p w14:paraId="5B35A7E1" w14:textId="77777777" w:rsidR="009A42A3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9A42A3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Duffie Harrison, Chair</w:t>
            </w:r>
          </w:p>
          <w:p w14:paraId="6156F6E3" w14:textId="399F898D" w:rsidR="009A42A3" w:rsidRPr="009A42A3" w:rsidRDefault="004F608B" w:rsidP="001B6FD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There was no other business discussed.</w:t>
            </w:r>
          </w:p>
        </w:tc>
        <w:tc>
          <w:tcPr>
            <w:tcW w:w="2970" w:type="dxa"/>
          </w:tcPr>
          <w:p w14:paraId="604A3EBC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DD64BD" w:rsidRPr="00834227" w14:paraId="1D7CEDF8" w14:textId="77777777" w:rsidTr="001B6FDA">
        <w:trPr>
          <w:trHeight w:val="1808"/>
        </w:trPr>
        <w:tc>
          <w:tcPr>
            <w:tcW w:w="7375" w:type="dxa"/>
          </w:tcPr>
          <w:p w14:paraId="436BCE42" w14:textId="77777777" w:rsidR="00DD64BD" w:rsidRPr="00834227" w:rsidRDefault="00DD64B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Adjournment</w:t>
            </w:r>
          </w:p>
          <w:p w14:paraId="19D49697" w14:textId="77777777" w:rsidR="00DD64BD" w:rsidRPr="00834227" w:rsidRDefault="00DD64B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Duffie Harrison, Chair</w:t>
            </w:r>
          </w:p>
          <w:p w14:paraId="01F477FD" w14:textId="77777777" w:rsidR="00DD64BD" w:rsidRDefault="00DD64B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Meeting was adjourned at </w:t>
            </w:r>
            <w:r w:rsidR="009A42A3">
              <w:rPr>
                <w:rFonts w:ascii="Calibri" w:eastAsia="Calibri" w:hAnsi="Calibri" w:cs="Calibri"/>
                <w:bCs/>
                <w:kern w:val="0"/>
                <w14:ligatures w14:val="none"/>
              </w:rPr>
              <w:t>11:51am</w:t>
            </w:r>
          </w:p>
          <w:p w14:paraId="2F9FC1B8" w14:textId="77777777" w:rsidR="009A42A3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  <w:p w14:paraId="0EEC1AAC" w14:textId="513906AA" w:rsidR="009A42A3" w:rsidRPr="00834227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12C7FE8C" w14:textId="77777777" w:rsidR="00DD64BD" w:rsidRPr="00834227" w:rsidRDefault="00DD64BD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</w:tbl>
    <w:p w14:paraId="01F67438" w14:textId="77777777" w:rsidR="00CF6132" w:rsidRDefault="00CF6132"/>
    <w:sectPr w:rsidR="00CF6132" w:rsidSect="00D04790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6555" w14:textId="77777777" w:rsidR="00D04790" w:rsidRDefault="00D04790">
      <w:pPr>
        <w:spacing w:after="0" w:line="240" w:lineRule="auto"/>
      </w:pPr>
      <w:r>
        <w:separator/>
      </w:r>
    </w:p>
  </w:endnote>
  <w:endnote w:type="continuationSeparator" w:id="0">
    <w:p w14:paraId="48BA9310" w14:textId="77777777" w:rsidR="00D04790" w:rsidRDefault="00D0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51D8" w14:textId="77777777" w:rsidR="005C337C" w:rsidRDefault="005C3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C1C2" w14:textId="77777777" w:rsidR="00007AF2" w:rsidRDefault="005C337C">
    <w:pPr>
      <w:pStyle w:val="BodyText"/>
      <w:spacing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DE20A2" wp14:editId="7596C15D">
              <wp:simplePos x="0" y="0"/>
              <wp:positionH relativeFrom="page">
                <wp:posOffset>6211315</wp:posOffset>
              </wp:positionH>
              <wp:positionV relativeFrom="page">
                <wp:posOffset>9262364</wp:posOffset>
              </wp:positionV>
              <wp:extent cx="66103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959C7" w14:textId="1CFFBBD9" w:rsidR="00007AF2" w:rsidRDefault="005C337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E20A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9.1pt;margin-top:729.3pt;width:52.05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tKmAEAACEDAAAOAAAAZHJzL2Uyb0RvYy54bWysUsFuEzEQvSP1Hyzfm90UkVarbCqgKkKq&#10;AKnwAY7XzlqsPe6Mk938PWN3kyC4IS72eGb8/N4br+8nP4iDQXIQWrlc1FKYoKFzYdfKH98fr++k&#10;oKRCpwYIppVHQ/J+c/VmPcbG3EAPQ2dQMEigZoyt7FOKTVWR7o1XtIBoAhctoFeJj7irOlQjo/uh&#10;uqnrVTUCdhFBGyLOPrwW5abgW2t0+motmSSGVjK3VFYs6zav1Watmh2q2Ds901D/wMIrF/jRM9SD&#10;Skrs0f0F5Z1GILBpocFXYK3TpmhgNcv6DzXPvYqmaGFzKJ5tov8Hq78cnuM3FGn6ABMPsIig+AT6&#10;J7E31RipmXuyp9QQd2ehk0Wfd5Yg+CJ7ezz7aaYkNCdXq2X99p0UmkvL29u7uvhdXS5HpPTJgBc5&#10;aCXyuAoBdXiilJ9Xzall5vL6fCaSpu0kXJc5c2fObKE7spSRp9lKetkrNFIMnwPblUd/CvAUbE8B&#10;puEjlA+SFQV4v09gXSFwwZ0J8BwKr/nP5EH/fi5dl5+9+QUAAP//AwBQSwMEFAAGAAgAAAAhABK+&#10;gRvhAAAADgEAAA8AAABkcnMvZG93bnJldi54bWxMj7FOwzAQhnck3sE6JDZqE8C4IU5VIZiQEGkY&#10;GJ3YTazG5xC7bXh7nAnGu//Tf98Vm9kN5GSmYD1KuF0xIAZbry12Ej7r1xsBJESFWg0ejYQfE2BT&#10;Xl4UKtf+jJU57WJHUgmGXEnoYxxzSkPbG6fCyo8GU7b3k1MxjVNH9aTOqdwNNGOMU6cspgu9Gs1z&#10;b9rD7ugkbL+werHf781Hta9sXa8ZvvGDlNdX8/YJSDRz/INh0U/qUCanxh9RBzJIWD+KLKEpuH8Q&#10;HMiCMJHdAWmWneAcaFnQ/2+UvwAAAP//AwBQSwECLQAUAAYACAAAACEAtoM4kv4AAADhAQAAEwAA&#10;AAAAAAAAAAAAAAAAAAAAW0NvbnRlbnRfVHlwZXNdLnhtbFBLAQItABQABgAIAAAAIQA4/SH/1gAA&#10;AJQBAAALAAAAAAAAAAAAAAAAAC8BAABfcmVscy8ucmVsc1BLAQItABQABgAIAAAAIQB1iGtKmAEA&#10;ACEDAAAOAAAAAAAAAAAAAAAAAC4CAABkcnMvZTJvRG9jLnhtbFBLAQItABQABgAIAAAAIQASvoEb&#10;4QAAAA4BAAAPAAAAAAAAAAAAAAAAAPIDAABkcnMvZG93bnJldi54bWxQSwUGAAAAAAQABADzAAAA&#10;AAUAAAAA&#10;" filled="f" stroked="f">
              <v:textbox inset="0,0,0,0">
                <w:txbxContent>
                  <w:p w14:paraId="7FA959C7" w14:textId="1CFFBBD9" w:rsidR="00007AF2" w:rsidRDefault="005C337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3BD4" w14:textId="77777777" w:rsidR="005C337C" w:rsidRDefault="005C3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2945" w14:textId="77777777" w:rsidR="00D04790" w:rsidRDefault="00D04790">
      <w:pPr>
        <w:spacing w:after="0" w:line="240" w:lineRule="auto"/>
      </w:pPr>
      <w:r>
        <w:separator/>
      </w:r>
    </w:p>
  </w:footnote>
  <w:footnote w:type="continuationSeparator" w:id="0">
    <w:p w14:paraId="4D85637F" w14:textId="77777777" w:rsidR="00D04790" w:rsidRDefault="00D0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8E04" w14:textId="77777777" w:rsidR="005C337C" w:rsidRDefault="005C3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C5A8" w14:textId="113A0AD5" w:rsidR="00007AF2" w:rsidRDefault="005C337C">
    <w:pPr>
      <w:pStyle w:val="BodyText"/>
      <w:spacing w:line="14" w:lineRule="auto"/>
      <w:rPr>
        <w:b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8FD0F82" wp14:editId="62C11236">
          <wp:simplePos x="0" y="0"/>
          <wp:positionH relativeFrom="page">
            <wp:posOffset>381000</wp:posOffset>
          </wp:positionH>
          <wp:positionV relativeFrom="page">
            <wp:posOffset>178435</wp:posOffset>
          </wp:positionV>
          <wp:extent cx="2609214" cy="8839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9214" cy="883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8384E71" wp14:editId="63260D6E">
              <wp:simplePos x="0" y="0"/>
              <wp:positionH relativeFrom="page">
                <wp:posOffset>3437635</wp:posOffset>
              </wp:positionH>
              <wp:positionV relativeFrom="page">
                <wp:posOffset>220090</wp:posOffset>
              </wp:positionV>
              <wp:extent cx="3764279" cy="589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4279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8C3CA" w14:textId="65F1B6F2" w:rsidR="00007AF2" w:rsidRDefault="005C337C">
                          <w:pPr>
                            <w:pStyle w:val="BodyText"/>
                            <w:spacing w:line="427" w:lineRule="exact"/>
                            <w:ind w:left="20"/>
                          </w:pPr>
                          <w:r>
                            <w:t>GOVERNING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BOARD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DIRECTORS</w:t>
                          </w:r>
                          <w:r w:rsidR="00833AC9">
                            <w:rPr>
                              <w:spacing w:val="-2"/>
                            </w:rPr>
                            <w:t xml:space="preserve"> MEETING</w:t>
                          </w:r>
                        </w:p>
                        <w:p w14:paraId="4BFC0F79" w14:textId="5EB93AB1" w:rsidR="00007AF2" w:rsidRDefault="005C337C" w:rsidP="00D27478">
                          <w:pPr>
                            <w:pStyle w:val="BodyText"/>
                            <w:spacing w:line="488" w:lineRule="exact"/>
                            <w:ind w:left="2160"/>
                          </w:pPr>
                          <w:r>
                            <w:t xml:space="preserve">     </w:t>
                          </w:r>
                          <w:r w:rsidR="00833AC9">
                            <w:t>March 28,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84E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0.7pt;margin-top:17.35pt;width:296.4pt;height:46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PSlgEAABsDAAAOAAAAZHJzL2Uyb0RvYy54bWysUsFuEzEQvSP1HyzfG6cptOkqm4pSgZAq&#10;ilT4AMdrZ1esPWbGyW7+nrG7SRDcEJfx2B6/ee+NV/ej78XeInUQank1m0thg4GmC9tafv/28XIp&#10;BSUdGt1DsLU8WJL364s3qyFWdgEt9I1FwSCBqiHWsk0pVkqRaa3XNINoA186QK8Tb3GrGtQDo/te&#10;LebzGzUANhHBWCI+fXy9lOuC75w16dk5skn0tWRuqUQscZOjWq90tUUd285MNPQ/sPC6C9z0BPWo&#10;kxY77P6C8p1BIHBpZsArcK4ztmhgNVfzP9S8tDraooXNoXiyif4frPmyf4lfUaTxAUYeYBFB8QnM&#10;D2Jv1BCpmmqyp1QRV2eho0OfV5Yg+CF7ezj5acckDB9e3968XdzeSWH47t3ybrEshqvz64iUPlnw&#10;Iie1RJ5XYaD3T5Ryf10dSyYyr/0zkzRuRi7J6QaaA4sYeI61pJ87jVaK/nNgo/LQjwkek80xwdR/&#10;gPI1spYA73cJXFc6n3GnzjyBQmj6LXnEv+9L1flPr38BAAD//wMAUEsDBBQABgAIAAAAIQBaLsGF&#10;4QAAAAsBAAAPAAAAZHJzL2Rvd25yZXYueG1sTI/LTsMwEEX3SPyDNUjsqJM0fYU4VYVghYRIw4Kl&#10;E08Tq/E4xG4b/h53VXYzmqM75+bbyfTsjKPTlgTEswgYUmOVplbAV/X2tAbmvCQle0so4BcdbIv7&#10;u1xmyl6oxPPetyyEkMukgM77IePcNR0a6WZ2QAq3gx2N9GEdW65GeQnhpudJFC25kZrCh04O+NJh&#10;c9yfjIDdN5Wv+uej/iwPpa6qTUTvy6MQjw/T7hmYx8nfYLjqB3UoglNtT6Qc6wUs0jgNqIB5ugJ2&#10;BeJ5mgCrw5SsFsCLnP/vUPwBAAD//wMAUEsBAi0AFAAGAAgAAAAhALaDOJL+AAAA4QEAABMAAAAA&#10;AAAAAAAAAAAAAAAAAFtDb250ZW50X1R5cGVzXS54bWxQSwECLQAUAAYACAAAACEAOP0h/9YAAACU&#10;AQAACwAAAAAAAAAAAAAAAAAvAQAAX3JlbHMvLnJlbHNQSwECLQAUAAYACAAAACEA0LVz0pYBAAAb&#10;AwAADgAAAAAAAAAAAAAAAAAuAgAAZHJzL2Uyb0RvYy54bWxQSwECLQAUAAYACAAAACEAWi7BheEA&#10;AAALAQAADwAAAAAAAAAAAAAAAADwAwAAZHJzL2Rvd25yZXYueG1sUEsFBgAAAAAEAAQA8wAAAP4E&#10;AAAAAA==&#10;" filled="f" stroked="f">
              <v:textbox inset="0,0,0,0">
                <w:txbxContent>
                  <w:p w14:paraId="7878C3CA" w14:textId="65F1B6F2" w:rsidR="00007AF2" w:rsidRDefault="005C337C">
                    <w:pPr>
                      <w:pStyle w:val="BodyText"/>
                      <w:spacing w:line="427" w:lineRule="exact"/>
                      <w:ind w:left="20"/>
                    </w:pPr>
                    <w:r>
                      <w:t>GOVERNING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BOARD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DIRECTORS</w:t>
                    </w:r>
                    <w:r w:rsidR="00833AC9">
                      <w:rPr>
                        <w:spacing w:val="-2"/>
                      </w:rPr>
                      <w:t xml:space="preserve"> MEETING</w:t>
                    </w:r>
                  </w:p>
                  <w:p w14:paraId="4BFC0F79" w14:textId="5EB93AB1" w:rsidR="00007AF2" w:rsidRDefault="005C337C" w:rsidP="00D27478">
                    <w:pPr>
                      <w:pStyle w:val="BodyText"/>
                      <w:spacing w:line="488" w:lineRule="exact"/>
                      <w:ind w:left="2160"/>
                    </w:pPr>
                    <w:r>
                      <w:t xml:space="preserve">     </w:t>
                    </w:r>
                    <w:r w:rsidR="00833AC9">
                      <w:t>March 28,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0562" w14:textId="77777777" w:rsidR="005C337C" w:rsidRDefault="005C3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C8C"/>
    <w:multiLevelType w:val="hybridMultilevel"/>
    <w:tmpl w:val="1D40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BD5"/>
    <w:multiLevelType w:val="hybridMultilevel"/>
    <w:tmpl w:val="ED6AAFDC"/>
    <w:lvl w:ilvl="0" w:tplc="225A1D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5638B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B02637E4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3" w:tplc="9EFA44DE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8E7231D6"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5" w:tplc="6868FF4A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6" w:tplc="72745444">
      <w:numFmt w:val="bullet"/>
      <w:lvlText w:val="•"/>
      <w:lvlJc w:val="left"/>
      <w:pPr>
        <w:ind w:left="4747" w:hanging="361"/>
      </w:pPr>
      <w:rPr>
        <w:rFonts w:hint="default"/>
        <w:lang w:val="en-US" w:eastAsia="en-US" w:bidi="ar-SA"/>
      </w:rPr>
    </w:lvl>
    <w:lvl w:ilvl="7" w:tplc="42BC7BD8">
      <w:numFmt w:val="bullet"/>
      <w:lvlText w:val="•"/>
      <w:lvlJc w:val="left"/>
      <w:pPr>
        <w:ind w:left="5401" w:hanging="361"/>
      </w:pPr>
      <w:rPr>
        <w:rFonts w:hint="default"/>
        <w:lang w:val="en-US" w:eastAsia="en-US" w:bidi="ar-SA"/>
      </w:rPr>
    </w:lvl>
    <w:lvl w:ilvl="8" w:tplc="B30C4100"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907594"/>
    <w:multiLevelType w:val="hybridMultilevel"/>
    <w:tmpl w:val="23D65172"/>
    <w:lvl w:ilvl="0" w:tplc="EED6062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DD9649A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62CE0194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EE1C5C34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D0086B0A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D652A81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2F808EF2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7B70FE2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C400CC7A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C61E87"/>
    <w:multiLevelType w:val="hybridMultilevel"/>
    <w:tmpl w:val="9C643804"/>
    <w:lvl w:ilvl="0" w:tplc="84669C4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8C5E96C8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FA90E7A6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8FF085B2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82462182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EB0E0A3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230AB5B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01CFA38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F16E94F6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30153E"/>
    <w:multiLevelType w:val="hybridMultilevel"/>
    <w:tmpl w:val="D4F43B0C"/>
    <w:lvl w:ilvl="0" w:tplc="F392DFF8">
      <w:numFmt w:val="bullet"/>
      <w:lvlText w:val="-"/>
      <w:lvlJc w:val="left"/>
      <w:pPr>
        <w:ind w:left="11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5" w15:restartNumberingAfterBreak="0">
    <w:nsid w:val="1AC063C2"/>
    <w:multiLevelType w:val="hybridMultilevel"/>
    <w:tmpl w:val="86864A0C"/>
    <w:lvl w:ilvl="0" w:tplc="3CF4DB2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CCC85E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530E986A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3" w:tplc="9E72269C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9F422FE2"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5" w:tplc="53401E5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6" w:tplc="29202CF0">
      <w:numFmt w:val="bullet"/>
      <w:lvlText w:val="•"/>
      <w:lvlJc w:val="left"/>
      <w:pPr>
        <w:ind w:left="4747" w:hanging="361"/>
      </w:pPr>
      <w:rPr>
        <w:rFonts w:hint="default"/>
        <w:lang w:val="en-US" w:eastAsia="en-US" w:bidi="ar-SA"/>
      </w:rPr>
    </w:lvl>
    <w:lvl w:ilvl="7" w:tplc="7F464298">
      <w:numFmt w:val="bullet"/>
      <w:lvlText w:val="•"/>
      <w:lvlJc w:val="left"/>
      <w:pPr>
        <w:ind w:left="5401" w:hanging="361"/>
      </w:pPr>
      <w:rPr>
        <w:rFonts w:hint="default"/>
        <w:lang w:val="en-US" w:eastAsia="en-US" w:bidi="ar-SA"/>
      </w:rPr>
    </w:lvl>
    <w:lvl w:ilvl="8" w:tplc="310CEA14"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B7471A4"/>
    <w:multiLevelType w:val="hybridMultilevel"/>
    <w:tmpl w:val="9A6822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1304A7C"/>
    <w:multiLevelType w:val="hybridMultilevel"/>
    <w:tmpl w:val="070CBD7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21F548E"/>
    <w:multiLevelType w:val="hybridMultilevel"/>
    <w:tmpl w:val="B198B53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6126D0E"/>
    <w:multiLevelType w:val="hybridMultilevel"/>
    <w:tmpl w:val="169A714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7466317"/>
    <w:multiLevelType w:val="hybridMultilevel"/>
    <w:tmpl w:val="8B8268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AF65E0D"/>
    <w:multiLevelType w:val="hybridMultilevel"/>
    <w:tmpl w:val="B95ECE3A"/>
    <w:lvl w:ilvl="0" w:tplc="29202FC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17E05D14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6350827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C522267A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81CAC30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6B80A44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F014F3AE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231A124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670226F8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9A86FB2"/>
    <w:multiLevelType w:val="hybridMultilevel"/>
    <w:tmpl w:val="AC26CB32"/>
    <w:lvl w:ilvl="0" w:tplc="C4F2F26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62E6B07C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39E097DA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1C58AA34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14322CF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54107F0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9A52E7F4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098201A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D270D050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num w:numId="1" w16cid:durableId="616791625">
    <w:abstractNumId w:val="1"/>
  </w:num>
  <w:num w:numId="2" w16cid:durableId="250117144">
    <w:abstractNumId w:val="5"/>
  </w:num>
  <w:num w:numId="3" w16cid:durableId="1805922063">
    <w:abstractNumId w:val="11"/>
  </w:num>
  <w:num w:numId="4" w16cid:durableId="397017587">
    <w:abstractNumId w:val="2"/>
  </w:num>
  <w:num w:numId="5" w16cid:durableId="182210437">
    <w:abstractNumId w:val="3"/>
  </w:num>
  <w:num w:numId="6" w16cid:durableId="1046372290">
    <w:abstractNumId w:val="12"/>
  </w:num>
  <w:num w:numId="7" w16cid:durableId="783842129">
    <w:abstractNumId w:val="6"/>
  </w:num>
  <w:num w:numId="8" w16cid:durableId="1005860448">
    <w:abstractNumId w:val="7"/>
  </w:num>
  <w:num w:numId="9" w16cid:durableId="1027869944">
    <w:abstractNumId w:val="8"/>
  </w:num>
  <w:num w:numId="10" w16cid:durableId="298844315">
    <w:abstractNumId w:val="10"/>
  </w:num>
  <w:num w:numId="11" w16cid:durableId="1147432529">
    <w:abstractNumId w:val="4"/>
  </w:num>
  <w:num w:numId="12" w16cid:durableId="1537043483">
    <w:abstractNumId w:val="0"/>
  </w:num>
  <w:num w:numId="13" w16cid:durableId="1513646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9"/>
    <w:rsid w:val="00007AF2"/>
    <w:rsid w:val="00025D04"/>
    <w:rsid w:val="00036ADD"/>
    <w:rsid w:val="000605D6"/>
    <w:rsid w:val="000856A7"/>
    <w:rsid w:val="00091412"/>
    <w:rsid w:val="000C1CF9"/>
    <w:rsid w:val="000E7A1F"/>
    <w:rsid w:val="001051C0"/>
    <w:rsid w:val="00105D24"/>
    <w:rsid w:val="001243A0"/>
    <w:rsid w:val="00137C26"/>
    <w:rsid w:val="001432D9"/>
    <w:rsid w:val="00165887"/>
    <w:rsid w:val="00172AF3"/>
    <w:rsid w:val="00195EAD"/>
    <w:rsid w:val="001A0BA2"/>
    <w:rsid w:val="001B6FDA"/>
    <w:rsid w:val="001E6BC2"/>
    <w:rsid w:val="001F5991"/>
    <w:rsid w:val="002225C8"/>
    <w:rsid w:val="0022630E"/>
    <w:rsid w:val="0028061F"/>
    <w:rsid w:val="00287928"/>
    <w:rsid w:val="002A2A97"/>
    <w:rsid w:val="002C4772"/>
    <w:rsid w:val="00327A69"/>
    <w:rsid w:val="003461B4"/>
    <w:rsid w:val="00360098"/>
    <w:rsid w:val="00362339"/>
    <w:rsid w:val="003E3185"/>
    <w:rsid w:val="003F2A01"/>
    <w:rsid w:val="00424D8B"/>
    <w:rsid w:val="00440D37"/>
    <w:rsid w:val="00464D47"/>
    <w:rsid w:val="00466AE4"/>
    <w:rsid w:val="004864F0"/>
    <w:rsid w:val="004A58C3"/>
    <w:rsid w:val="004A71CD"/>
    <w:rsid w:val="004B59AA"/>
    <w:rsid w:val="004C265B"/>
    <w:rsid w:val="004E15B8"/>
    <w:rsid w:val="004F608B"/>
    <w:rsid w:val="00522F6B"/>
    <w:rsid w:val="00524920"/>
    <w:rsid w:val="0056063B"/>
    <w:rsid w:val="0056263C"/>
    <w:rsid w:val="00570428"/>
    <w:rsid w:val="00572715"/>
    <w:rsid w:val="005C337C"/>
    <w:rsid w:val="006076A9"/>
    <w:rsid w:val="00613FE6"/>
    <w:rsid w:val="00630EE2"/>
    <w:rsid w:val="0064461B"/>
    <w:rsid w:val="0066310F"/>
    <w:rsid w:val="006706DE"/>
    <w:rsid w:val="006930D0"/>
    <w:rsid w:val="006943DA"/>
    <w:rsid w:val="006A6FDA"/>
    <w:rsid w:val="006B2F8D"/>
    <w:rsid w:val="006D7F32"/>
    <w:rsid w:val="006E5E98"/>
    <w:rsid w:val="006F134F"/>
    <w:rsid w:val="00706136"/>
    <w:rsid w:val="007237FC"/>
    <w:rsid w:val="00727685"/>
    <w:rsid w:val="007325D7"/>
    <w:rsid w:val="007861BD"/>
    <w:rsid w:val="007C1356"/>
    <w:rsid w:val="0080330C"/>
    <w:rsid w:val="00812447"/>
    <w:rsid w:val="0081722D"/>
    <w:rsid w:val="00833AC9"/>
    <w:rsid w:val="00834227"/>
    <w:rsid w:val="008529A5"/>
    <w:rsid w:val="008831AA"/>
    <w:rsid w:val="008B53F9"/>
    <w:rsid w:val="008C4D07"/>
    <w:rsid w:val="008C745A"/>
    <w:rsid w:val="008F54E9"/>
    <w:rsid w:val="00920322"/>
    <w:rsid w:val="009539BD"/>
    <w:rsid w:val="00966679"/>
    <w:rsid w:val="009A1C6C"/>
    <w:rsid w:val="009A42A3"/>
    <w:rsid w:val="009B574C"/>
    <w:rsid w:val="009B5EF7"/>
    <w:rsid w:val="009B7102"/>
    <w:rsid w:val="009F7661"/>
    <w:rsid w:val="00A13063"/>
    <w:rsid w:val="00A2327E"/>
    <w:rsid w:val="00A34165"/>
    <w:rsid w:val="00A470DA"/>
    <w:rsid w:val="00A50FE3"/>
    <w:rsid w:val="00A52787"/>
    <w:rsid w:val="00A83CC6"/>
    <w:rsid w:val="00A9765F"/>
    <w:rsid w:val="00AA14C1"/>
    <w:rsid w:val="00AF4B9F"/>
    <w:rsid w:val="00B10691"/>
    <w:rsid w:val="00B302B4"/>
    <w:rsid w:val="00B30AD1"/>
    <w:rsid w:val="00B6304A"/>
    <w:rsid w:val="00B7734E"/>
    <w:rsid w:val="00B81089"/>
    <w:rsid w:val="00BD30AA"/>
    <w:rsid w:val="00C04874"/>
    <w:rsid w:val="00C04B7E"/>
    <w:rsid w:val="00C105AE"/>
    <w:rsid w:val="00C22BAD"/>
    <w:rsid w:val="00C25ECC"/>
    <w:rsid w:val="00C3521E"/>
    <w:rsid w:val="00C44756"/>
    <w:rsid w:val="00C87F08"/>
    <w:rsid w:val="00CD10B5"/>
    <w:rsid w:val="00CD1E9F"/>
    <w:rsid w:val="00CE0EE7"/>
    <w:rsid w:val="00CE14CE"/>
    <w:rsid w:val="00CE276E"/>
    <w:rsid w:val="00CF6132"/>
    <w:rsid w:val="00D00053"/>
    <w:rsid w:val="00D04790"/>
    <w:rsid w:val="00D202EF"/>
    <w:rsid w:val="00D32B5A"/>
    <w:rsid w:val="00D852B8"/>
    <w:rsid w:val="00DA4FAD"/>
    <w:rsid w:val="00DC3A04"/>
    <w:rsid w:val="00DD64BD"/>
    <w:rsid w:val="00DE6A69"/>
    <w:rsid w:val="00E027AE"/>
    <w:rsid w:val="00E6407A"/>
    <w:rsid w:val="00E731F4"/>
    <w:rsid w:val="00EA41A3"/>
    <w:rsid w:val="00EB582E"/>
    <w:rsid w:val="00ED5732"/>
    <w:rsid w:val="00EE73A7"/>
    <w:rsid w:val="00F063EB"/>
    <w:rsid w:val="00F2547A"/>
    <w:rsid w:val="00F27024"/>
    <w:rsid w:val="00F374FD"/>
    <w:rsid w:val="00F419C9"/>
    <w:rsid w:val="00F6120D"/>
    <w:rsid w:val="00F64448"/>
    <w:rsid w:val="00F9583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58FA"/>
  <w15:chartTrackingRefBased/>
  <w15:docId w15:val="{D56DF23E-AB85-46E8-9786-F188A2F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6A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227"/>
  </w:style>
  <w:style w:type="paragraph" w:styleId="Header">
    <w:name w:val="header"/>
    <w:basedOn w:val="Normal"/>
    <w:link w:val="HeaderChar"/>
    <w:uiPriority w:val="99"/>
    <w:unhideWhenUsed/>
    <w:rsid w:val="0083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C9"/>
  </w:style>
  <w:style w:type="paragraph" w:styleId="Footer">
    <w:name w:val="footer"/>
    <w:basedOn w:val="Normal"/>
    <w:link w:val="FooterChar"/>
    <w:uiPriority w:val="99"/>
    <w:unhideWhenUsed/>
    <w:rsid w:val="0083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Paulson</dc:creator>
  <cp:keywords/>
  <dc:description/>
  <cp:lastModifiedBy>Robin Paulson</cp:lastModifiedBy>
  <cp:revision>133</cp:revision>
  <cp:lastPrinted>2024-03-28T19:31:00Z</cp:lastPrinted>
  <dcterms:created xsi:type="dcterms:W3CDTF">2024-03-28T17:54:00Z</dcterms:created>
  <dcterms:modified xsi:type="dcterms:W3CDTF">2024-04-26T13:03:00Z</dcterms:modified>
</cp:coreProperties>
</file>